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91" w:rsidRPr="002879FD" w:rsidRDefault="00D82791" w:rsidP="00D82791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2791" w:rsidRPr="002879FD" w:rsidRDefault="00D82791" w:rsidP="00D82791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ORIENTAÇÕES - Cancelamento de Bolsa</w:t>
      </w:r>
    </w:p>
    <w:p w:rsidR="00D82791" w:rsidRPr="002879FD" w:rsidRDefault="00D82791" w:rsidP="00D8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ooltip="orientacao_cancelamento_bolsas.doc.pdf" w:history="1">
        <w:r w:rsidRPr="002879FD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pt-BR"/>
          </w:rPr>
          <w:t>- Procedimento para CANCELAMENTO DE BOLSA</w:t>
        </w:r>
      </w:hyperlink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2791" w:rsidRPr="002879FD" w:rsidRDefault="00D82791" w:rsidP="00D8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D82791" w:rsidRPr="002879FD" w:rsidRDefault="00D82791" w:rsidP="00D82791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gtFrame="_blank" w:tooltip="orientacao_substituicao_bolsista.doc.pdf" w:history="1">
        <w:r w:rsidRPr="002879FD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pt-BR"/>
          </w:rPr>
          <w:t>- Procedimento para Cancelamento seguido de SUBSTITUIÇÃO de bolsistas PIBIC ou PIBITI</w:t>
        </w:r>
      </w:hyperlink>
    </w:p>
    <w:p w:rsidR="00D82791" w:rsidRPr="002879FD" w:rsidRDefault="00D82791" w:rsidP="00D82791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2791" w:rsidRPr="002879FD" w:rsidRDefault="00D82791" w:rsidP="00D82791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ORIENTAÇÕES - Relatórios finais</w:t>
      </w:r>
    </w:p>
    <w:p w:rsidR="00D82791" w:rsidRPr="002879FD" w:rsidRDefault="00D82791" w:rsidP="00D82791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- </w:t>
      </w:r>
      <w:hyperlink r:id="rId6" w:tooltip="roteiro_pibic_pibiti.pdf" w:history="1">
        <w:r w:rsidRPr="002879FD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pt-BR"/>
          </w:rPr>
          <w:t>Roteiro para elaboração de relatórios - PIBIC &amp; PIBITI</w:t>
        </w:r>
      </w:hyperlink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 </w:t>
      </w:r>
      <w:hyperlink r:id="rId7" w:tooltip="roteiro_VOLUNTARIO.pdf" w:history="1">
        <w:r w:rsidRPr="002879FD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pt-BR"/>
          </w:rPr>
          <w:t>Roteiro para elaboração de relatórios - ICT vo</w:t>
        </w:r>
        <w:r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pt-BR"/>
          </w:rPr>
          <w:t>l</w:t>
        </w:r>
        <w:r w:rsidRPr="002879FD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pt-BR"/>
          </w:rPr>
          <w:t>untário</w:t>
        </w:r>
      </w:hyperlink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 </w:t>
      </w:r>
      <w:hyperlink r:id="rId8" w:tooltip="roteiro_PADRD.pdf" w:history="1">
        <w:r w:rsidRPr="002879FD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pt-BR"/>
          </w:rPr>
          <w:t>Roteiro para elaboração de relatórios - PADRD</w:t>
        </w:r>
      </w:hyperlink>
      <w:hyperlink r:id="rId9" w:tooltip="orientacao_substituicao_bolsista.doc.pdf" w:history="1">
        <w:r w:rsidRPr="002879FD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pt-BR"/>
          </w:rPr>
          <w:t> </w:t>
        </w:r>
      </w:hyperlink>
    </w:p>
    <w:p w:rsidR="00D82791" w:rsidRPr="002879FD" w:rsidRDefault="00D82791" w:rsidP="00D8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2791" w:rsidRPr="002879FD" w:rsidRDefault="00D82791" w:rsidP="00D82791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ORIENTAÇÕES - Entrega do Relatório final</w:t>
      </w:r>
    </w:p>
    <w:p w:rsidR="00D82791" w:rsidRPr="002879FD" w:rsidRDefault="00D82791" w:rsidP="00D82791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- </w:t>
      </w:r>
      <w:hyperlink r:id="rId10" w:tgtFrame="_blank" w:tooltip="orientacao_postagem_relatorio_pibic_pibit_2015_2016.pdf" w:history="1">
        <w:r w:rsidRPr="002879FD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pt-BR"/>
          </w:rPr>
          <w:t>Orientações para envio de relatório final PIBIC ou PIBITI  2015/2016</w:t>
        </w:r>
      </w:hyperlink>
    </w:p>
    <w:p w:rsidR="00D82791" w:rsidRPr="002879FD" w:rsidRDefault="00D82791" w:rsidP="00D82791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Prazos para entrega de relatórios finais de Iniciação Científica e Tecnológica</w:t>
      </w: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  <w:r w:rsidRPr="002879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31 de agosto </w:t>
      </w:r>
      <w:r w:rsidRPr="00D82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2016</w:t>
      </w: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82791" w:rsidRPr="00D82791" w:rsidRDefault="00D82791" w:rsidP="00D82791">
      <w:pPr>
        <w:spacing w:after="18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82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PUICT - </w:t>
      </w:r>
      <w:r w:rsidRPr="00D82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IC </w:t>
      </w:r>
      <w:r w:rsidRPr="00D82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 remuneração</w:t>
      </w:r>
    </w:p>
    <w:p w:rsidR="00D82791" w:rsidRDefault="00D82791" w:rsidP="00D82791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relatórios finais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IC’s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cadastradas até 29/02/2016 </w:t>
      </w: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dependem do cronograma de trabalho de cada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</w:t>
      </w:r>
      <w:r w:rsidRPr="002879FD">
        <w:rPr>
          <w:rFonts w:ascii="Times New Roman" w:eastAsia="Times New Roman" w:hAnsi="Times New Roman" w:cs="Times New Roman"/>
          <w:sz w:val="24"/>
          <w:szCs w:val="24"/>
          <w:lang w:eastAsia="pt-BR"/>
        </w:rPr>
        <w:t>. O aluno tem 30 dias após o término do cronograma para entregá-lo, portanto, recorram ao projeto para certificarem-se do prazo.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82791" w:rsidRDefault="00D82791" w:rsidP="00D82791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entrega dos relatórios finais dos projetos cadastrados até 29/02/2016 deverá ser impressa e assinada pelo aluno e orientador. </w:t>
      </w:r>
    </w:p>
    <w:p w:rsidR="000874B8" w:rsidRDefault="00D82791" w:rsidP="00D82791">
      <w:pPr>
        <w:spacing w:after="180" w:line="36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entrega</w:t>
      </w:r>
      <w:r w:rsidRPr="00D82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dos relatórios finais dos projetos cadastrados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via sistema eletrônico deverá seguir as regras que estão no Edital – seleção 2016-2017.</w:t>
      </w:r>
    </w:p>
    <w:sectPr w:rsidR="00087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91"/>
    <w:rsid w:val="000874B8"/>
    <w:rsid w:val="003059B0"/>
    <w:rsid w:val="003F605A"/>
    <w:rsid w:val="007E3D80"/>
    <w:rsid w:val="00D82791"/>
    <w:rsid w:val="00D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B4D5-495C-4995-BB57-F9379562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q.ufscar.br/coordenadoria-de-ic-e-tecnologica/roteiro_padr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pq.ufscar.br/coordenadoria-de-ic-e-tecnologica/roteiro_voluntari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pq.ufscar.br/coordenadoria-de-ic-e-tecnologica/roteiro_pibic_pibit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pq.ufscar.br/anexos/arqsub" TargetMode="External"/><Relationship Id="rId10" Type="http://schemas.openxmlformats.org/officeDocument/2006/relationships/hyperlink" Target="http://www.propq.ufscar.br/anexos/orientacao_postagem_relatorio_pibic_pibit_2015_2016.pdf" TargetMode="External"/><Relationship Id="rId4" Type="http://schemas.openxmlformats.org/officeDocument/2006/relationships/hyperlink" Target="http://www.propq.ufscar.br/coordenadoria-de-ic-e-tecnologica/orientacao_cancelamento_bolsas.doc.pdf" TargetMode="External"/><Relationship Id="rId9" Type="http://schemas.openxmlformats.org/officeDocument/2006/relationships/hyperlink" Target="http://www.propq.ufscar.br/coordenadoria-de-ic-e-tecnologica/orientacao_substituicao_bolsista.doc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</cp:revision>
  <dcterms:created xsi:type="dcterms:W3CDTF">2016-04-04T19:45:00Z</dcterms:created>
  <dcterms:modified xsi:type="dcterms:W3CDTF">2016-04-04T19:50:00Z</dcterms:modified>
</cp:coreProperties>
</file>